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仿宋_GB2312" w:eastAsia="仿宋_GB2312"/>
          <w:color w:val="000000"/>
          <w:sz w:val="32"/>
          <w:szCs w:val="32"/>
        </w:rPr>
      </w:pPr>
      <w:bookmarkStart w:id="0" w:name="_GoBack"/>
      <w:r>
        <w:rPr>
          <w:rFonts w:hint="eastAsia" w:ascii="仿宋_GB2312" w:eastAsia="仿宋_GB2312"/>
          <w:color w:val="000000"/>
          <w:sz w:val="32"/>
          <w:szCs w:val="32"/>
        </w:rPr>
        <w:t>附件</w:t>
      </w:r>
      <w:r>
        <w:rPr>
          <w:rFonts w:ascii="仿宋_GB2312" w:eastAsia="仿宋_GB2312"/>
          <w:color w:val="000000"/>
          <w:sz w:val="32"/>
          <w:szCs w:val="32"/>
        </w:rPr>
        <w:t>3</w:t>
      </w:r>
    </w:p>
    <w:p>
      <w:pPr>
        <w:jc w:val="center"/>
        <w:rPr>
          <w:rFonts w:hint="eastAsia" w:eastAsia="黑体"/>
          <w:b/>
          <w:bCs/>
          <w:sz w:val="40"/>
          <w:szCs w:val="40"/>
        </w:rPr>
      </w:pPr>
      <w:r>
        <w:rPr>
          <w:rFonts w:hint="eastAsia" w:eastAsia="黑体"/>
          <w:b/>
          <w:bCs/>
          <w:sz w:val="40"/>
          <w:szCs w:val="40"/>
        </w:rPr>
        <w:t>作品申报书写作指南</w:t>
      </w:r>
      <w:bookmarkEnd w:id="0"/>
    </w:p>
    <w:p>
      <w:pPr>
        <w:tabs>
          <w:tab w:val="left" w:pos="540"/>
        </w:tabs>
        <w:adjustRightInd w:val="0"/>
        <w:snapToGrid w:val="0"/>
        <w:spacing w:line="360" w:lineRule="auto"/>
        <w:rPr>
          <w:rFonts w:hint="eastAsia" w:eastAsia="仿宋_GB2312"/>
          <w:b/>
          <w:bCs/>
          <w:sz w:val="28"/>
          <w:szCs w:val="28"/>
        </w:rPr>
      </w:pPr>
    </w:p>
    <w:p>
      <w:pPr>
        <w:tabs>
          <w:tab w:val="left" w:pos="540"/>
        </w:tabs>
        <w:adjustRightInd w:val="0"/>
        <w:snapToGrid w:val="0"/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项目简介</w:t>
      </w:r>
      <w:r>
        <w:rPr>
          <w:rFonts w:hint="eastAsia" w:eastAsia="仿宋_GB2312"/>
          <w:sz w:val="28"/>
          <w:szCs w:val="28"/>
        </w:rPr>
        <w:t>：市场问题描述+解决方案</w:t>
      </w:r>
    </w:p>
    <w:p>
      <w:pPr>
        <w:tabs>
          <w:tab w:val="left" w:pos="540"/>
        </w:tabs>
        <w:adjustRightInd w:val="0"/>
        <w:snapToGrid w:val="0"/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社会价值</w:t>
      </w:r>
      <w:r>
        <w:rPr>
          <w:rFonts w:hint="eastAsia" w:eastAsia="仿宋_GB2312"/>
          <w:sz w:val="28"/>
          <w:szCs w:val="28"/>
        </w:rPr>
        <w:t>：市场问题解决的社会意义</w:t>
      </w:r>
    </w:p>
    <w:p>
      <w:pPr>
        <w:tabs>
          <w:tab w:val="left" w:pos="540"/>
        </w:tabs>
        <w:adjustRightInd w:val="0"/>
        <w:snapToGrid w:val="0"/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实践过程</w:t>
      </w:r>
      <w:r>
        <w:rPr>
          <w:rFonts w:hint="eastAsia" w:eastAsia="仿宋_GB2312"/>
          <w:sz w:val="28"/>
          <w:szCs w:val="28"/>
        </w:rPr>
        <w:t>：重点突出市场调研过程、产品技术研究进展</w:t>
      </w:r>
    </w:p>
    <w:p>
      <w:pPr>
        <w:tabs>
          <w:tab w:val="left" w:pos="540"/>
        </w:tabs>
        <w:adjustRightInd w:val="0"/>
        <w:snapToGrid w:val="0"/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创新意义</w:t>
      </w:r>
      <w:r>
        <w:rPr>
          <w:rFonts w:hint="eastAsia" w:eastAsia="仿宋_GB2312"/>
          <w:sz w:val="28"/>
          <w:szCs w:val="28"/>
        </w:rPr>
        <w:t>：技术/模式的创新性</w:t>
      </w:r>
    </w:p>
    <w:p>
      <w:pPr>
        <w:tabs>
          <w:tab w:val="left" w:pos="540"/>
        </w:tabs>
        <w:adjustRightInd w:val="0"/>
        <w:snapToGrid w:val="0"/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发展前景</w:t>
      </w:r>
      <w:r>
        <w:rPr>
          <w:rFonts w:hint="eastAsia" w:eastAsia="仿宋_GB2312"/>
          <w:sz w:val="28"/>
          <w:szCs w:val="28"/>
        </w:rPr>
        <w:t>：市场、产品技术/商业模式的可行性</w:t>
      </w:r>
    </w:p>
    <w:p>
      <w:pPr>
        <w:tabs>
          <w:tab w:val="left" w:pos="540"/>
        </w:tabs>
        <w:adjustRightInd w:val="0"/>
        <w:snapToGrid w:val="0"/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团队协作</w:t>
      </w:r>
      <w:r>
        <w:rPr>
          <w:rFonts w:hint="eastAsia" w:eastAsia="仿宋_GB2312"/>
          <w:sz w:val="28"/>
          <w:szCs w:val="28"/>
        </w:rPr>
        <w:t>：团队成员分工，专业专长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iNDM0MDgyOWI3MDZhYjIyODg4NmI2ZWQwYWUzZDEifQ=="/>
  </w:docVars>
  <w:rsids>
    <w:rsidRoot w:val="5AB034BF"/>
    <w:rsid w:val="5AB0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2024-01-22T05:37:00Z</dcterms:created>
  <dc:creator>慕晴</dc:creator>
  <cp:lastModifiedBy>慕晴</cp:lastModifiedBy>
  <dcterms:modified xsi:type="dcterms:W3CDTF">2024-01-22T05:37:53Z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4F249AFE2D68488AB347B13DBD3C2B58_11</vt:lpwstr>
  </property>
</Properties>
</file>